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1F" w:rsidRDefault="000B331F">
      <w:pPr>
        <w:rPr>
          <w:b/>
          <w:color w:val="7030A0"/>
          <w:sz w:val="36"/>
        </w:rPr>
      </w:pPr>
    </w:p>
    <w:p w:rsidR="000B331F" w:rsidRDefault="000B331F">
      <w:pPr>
        <w:rPr>
          <w:b/>
          <w:color w:val="7030A0"/>
          <w:sz w:val="36"/>
        </w:rPr>
      </w:pPr>
    </w:p>
    <w:p w:rsidR="00A41520" w:rsidRDefault="00A41520" w:rsidP="003024D7">
      <w:pPr>
        <w:pStyle w:val="Default"/>
        <w:spacing w:before="120" w:after="360"/>
        <w:ind w:left="360" w:right="432" w:hanging="360"/>
        <w:rPr>
          <w:rFonts w:asciiTheme="minorHAnsi" w:hAnsiTheme="minorHAnsi"/>
          <w:b/>
          <w:color w:val="0070C0"/>
          <w:sz w:val="32"/>
        </w:rPr>
      </w:pPr>
      <w:proofErr w:type="spellStart"/>
      <w:r>
        <w:rPr>
          <w:b/>
          <w:color w:val="7030A0"/>
          <w:sz w:val="36"/>
        </w:rPr>
        <w:t>Vantastic</w:t>
      </w:r>
      <w:proofErr w:type="spellEnd"/>
      <w:r>
        <w:rPr>
          <w:b/>
          <w:color w:val="7030A0"/>
          <w:sz w:val="36"/>
        </w:rPr>
        <w:t xml:space="preserve"> Details!</w:t>
      </w:r>
      <w:r w:rsidR="003E55F6">
        <w:rPr>
          <w:b/>
          <w:color w:val="7030A0"/>
          <w:sz w:val="36"/>
        </w:rPr>
        <w:t xml:space="preserve"> </w:t>
      </w:r>
      <w:r w:rsidR="003E55F6" w:rsidRPr="003E55F6">
        <w:rPr>
          <w:i/>
          <w:color w:val="7030A0"/>
        </w:rPr>
        <w:t>(Updated 7/19/17)</w:t>
      </w:r>
    </w:p>
    <w:p w:rsidR="003024D7" w:rsidRPr="00A41520" w:rsidRDefault="003024D7" w:rsidP="00A41520">
      <w:pPr>
        <w:pStyle w:val="Default"/>
        <w:spacing w:before="120" w:after="120"/>
        <w:ind w:left="360" w:right="432" w:hanging="360"/>
        <w:rPr>
          <w:rFonts w:asciiTheme="minorHAnsi" w:hAnsiTheme="minorHAnsi"/>
          <w:b/>
          <w:color w:val="0070C0"/>
          <w:sz w:val="32"/>
        </w:rPr>
      </w:pPr>
      <w:r w:rsidRPr="003024D7">
        <w:rPr>
          <w:rFonts w:asciiTheme="minorHAnsi" w:hAnsiTheme="minorHAnsi"/>
          <w:b/>
          <w:color w:val="0070C0"/>
          <w:sz w:val="32"/>
        </w:rPr>
        <w:t>NEW RIDERS - Earn $50 in incentives by joining a vanpool</w:t>
      </w:r>
      <w:r>
        <w:rPr>
          <w:rFonts w:asciiTheme="minorHAnsi" w:hAnsiTheme="minorHAnsi"/>
          <w:b/>
          <w:color w:val="0070C0"/>
          <w:sz w:val="32"/>
        </w:rPr>
        <w:t>!</w:t>
      </w:r>
    </w:p>
    <w:p w:rsidR="003024D7" w:rsidRDefault="003024D7" w:rsidP="003024D7">
      <w:pPr>
        <w:pStyle w:val="Default"/>
        <w:numPr>
          <w:ilvl w:val="0"/>
          <w:numId w:val="1"/>
        </w:numPr>
        <w:spacing w:before="120"/>
        <w:ind w:right="432"/>
        <w:rPr>
          <w:rFonts w:asciiTheme="minorHAnsi" w:hAnsiTheme="minorHAnsi"/>
          <w:color w:val="0D0D0D" w:themeColor="text1" w:themeTint="F2"/>
        </w:rPr>
      </w:pPr>
      <w:r w:rsidRPr="003024D7">
        <w:rPr>
          <w:rFonts w:asciiTheme="minorHAnsi" w:hAnsiTheme="minorHAnsi"/>
          <w:b/>
          <w:color w:val="0D0D0D" w:themeColor="text1" w:themeTint="F2"/>
        </w:rPr>
        <w:t>New riders</w:t>
      </w:r>
      <w:r w:rsidRPr="003024D7">
        <w:rPr>
          <w:rFonts w:asciiTheme="minorHAnsi" w:hAnsiTheme="minorHAnsi"/>
          <w:color w:val="0D0D0D" w:themeColor="text1" w:themeTint="F2"/>
        </w:rPr>
        <w:t xml:space="preserve"> are defined as those who haven’t ridd</w:t>
      </w:r>
      <w:r w:rsidR="00A41520">
        <w:rPr>
          <w:rFonts w:asciiTheme="minorHAnsi" w:hAnsiTheme="minorHAnsi"/>
          <w:color w:val="0D0D0D" w:themeColor="text1" w:themeTint="F2"/>
        </w:rPr>
        <w:t>en in a</w:t>
      </w:r>
      <w:r w:rsidRPr="003024D7">
        <w:rPr>
          <w:rFonts w:asciiTheme="minorHAnsi" w:hAnsiTheme="minorHAnsi"/>
          <w:color w:val="0D0D0D" w:themeColor="text1" w:themeTint="F2"/>
        </w:rPr>
        <w:t xml:space="preserve"> STA vanpool in the last 12 months and filled out a Vanpool Participant Agreement.</w:t>
      </w:r>
    </w:p>
    <w:p w:rsidR="003024D7" w:rsidRDefault="003024D7" w:rsidP="003024D7">
      <w:pPr>
        <w:pStyle w:val="Default"/>
        <w:numPr>
          <w:ilvl w:val="0"/>
          <w:numId w:val="1"/>
        </w:numPr>
        <w:spacing w:before="120"/>
        <w:ind w:right="432"/>
        <w:rPr>
          <w:rFonts w:asciiTheme="minorHAnsi" w:hAnsiTheme="minorHAnsi"/>
          <w:color w:val="0D0D0D" w:themeColor="text1" w:themeTint="F2"/>
        </w:rPr>
      </w:pPr>
      <w:r w:rsidRPr="003024D7">
        <w:rPr>
          <w:rFonts w:asciiTheme="minorHAnsi" w:hAnsiTheme="minorHAnsi"/>
          <w:b/>
          <w:color w:val="0D0D0D" w:themeColor="text1" w:themeTint="F2"/>
        </w:rPr>
        <w:t xml:space="preserve">To </w:t>
      </w:r>
      <w:r w:rsidR="00BD593E">
        <w:rPr>
          <w:rFonts w:asciiTheme="minorHAnsi" w:hAnsiTheme="minorHAnsi"/>
          <w:b/>
          <w:color w:val="0D0D0D" w:themeColor="text1" w:themeTint="F2"/>
        </w:rPr>
        <w:t>earn</w:t>
      </w:r>
      <w:r w:rsidRPr="003024D7">
        <w:rPr>
          <w:rFonts w:asciiTheme="minorHAnsi" w:hAnsiTheme="minorHAnsi"/>
          <w:color w:val="0D0D0D" w:themeColor="text1" w:themeTint="F2"/>
        </w:rPr>
        <w:t xml:space="preserve"> incentives, complete a </w:t>
      </w:r>
      <w:proofErr w:type="spellStart"/>
      <w:r>
        <w:rPr>
          <w:rFonts w:asciiTheme="minorHAnsi" w:hAnsiTheme="minorHAnsi"/>
          <w:color w:val="0D0D0D" w:themeColor="text1" w:themeTint="F2"/>
        </w:rPr>
        <w:t>Vantastic</w:t>
      </w:r>
      <w:proofErr w:type="spellEnd"/>
      <w:r w:rsidRPr="003024D7">
        <w:rPr>
          <w:rFonts w:asciiTheme="minorHAnsi" w:hAnsiTheme="minorHAnsi"/>
          <w:color w:val="0D0D0D" w:themeColor="text1" w:themeTint="F2"/>
        </w:rPr>
        <w:t xml:space="preserve"> First Time Participants Agreement form and submit </w:t>
      </w:r>
      <w:r w:rsidR="00BD593E">
        <w:rPr>
          <w:rFonts w:asciiTheme="minorHAnsi" w:hAnsiTheme="minorHAnsi"/>
          <w:color w:val="0D0D0D" w:themeColor="text1" w:themeTint="F2"/>
        </w:rPr>
        <w:t xml:space="preserve">it </w:t>
      </w:r>
      <w:r w:rsidRPr="003024D7">
        <w:rPr>
          <w:rFonts w:asciiTheme="minorHAnsi" w:hAnsiTheme="minorHAnsi"/>
          <w:color w:val="0D0D0D" w:themeColor="text1" w:themeTint="F2"/>
        </w:rPr>
        <w:t>to</w:t>
      </w:r>
      <w:r w:rsidR="00B3269A">
        <w:rPr>
          <w:rFonts w:asciiTheme="minorHAnsi" w:hAnsiTheme="minorHAnsi"/>
          <w:color w:val="0D0D0D" w:themeColor="text1" w:themeTint="F2"/>
        </w:rPr>
        <w:t xml:space="preserve"> STA Vanpool at </w:t>
      </w:r>
      <w:hyperlink r:id="rId7" w:history="1">
        <w:r w:rsidR="001963D6" w:rsidRPr="00F81DAA">
          <w:rPr>
            <w:rStyle w:val="Hyperlink"/>
            <w:rFonts w:asciiTheme="minorHAnsi" w:hAnsiTheme="minorHAnsi"/>
          </w:rPr>
          <w:t>STAVanpool@SpokaneTransit.com</w:t>
        </w:r>
      </w:hyperlink>
      <w:r w:rsidR="001963D6">
        <w:rPr>
          <w:rFonts w:asciiTheme="minorHAnsi" w:hAnsiTheme="minorHAnsi"/>
          <w:color w:val="0D0D0D" w:themeColor="text1" w:themeTint="F2"/>
        </w:rPr>
        <w:t xml:space="preserve"> </w:t>
      </w:r>
    </w:p>
    <w:p w:rsidR="003024D7" w:rsidRPr="001963D6" w:rsidRDefault="00B3269A" w:rsidP="003024D7">
      <w:pPr>
        <w:pStyle w:val="Default"/>
        <w:numPr>
          <w:ilvl w:val="0"/>
          <w:numId w:val="1"/>
        </w:numPr>
        <w:spacing w:before="120"/>
        <w:ind w:right="432"/>
        <w:rPr>
          <w:rFonts w:asciiTheme="minorHAnsi" w:hAnsiTheme="minorHAnsi"/>
          <w:color w:val="0D0D0D" w:themeColor="text1" w:themeTint="F2"/>
        </w:rPr>
      </w:pPr>
      <w:r w:rsidRPr="001963D6">
        <w:rPr>
          <w:rFonts w:asciiTheme="minorHAnsi" w:hAnsiTheme="minorHAnsi"/>
          <w:b/>
          <w:color w:val="0D0D0D" w:themeColor="text1" w:themeTint="F2"/>
        </w:rPr>
        <w:t>To receive $50 incentive,</w:t>
      </w:r>
      <w:r w:rsidRPr="001963D6">
        <w:rPr>
          <w:rFonts w:asciiTheme="minorHAnsi" w:hAnsiTheme="minorHAnsi"/>
          <w:color w:val="0D0D0D" w:themeColor="text1" w:themeTint="F2"/>
        </w:rPr>
        <w:t xml:space="preserve"> n</w:t>
      </w:r>
      <w:r w:rsidR="003024D7" w:rsidRPr="001963D6">
        <w:rPr>
          <w:rFonts w:asciiTheme="minorHAnsi" w:hAnsiTheme="minorHAnsi"/>
          <w:color w:val="0D0D0D" w:themeColor="text1" w:themeTint="F2"/>
        </w:rPr>
        <w:t>ew riders must pay their first month’</w:t>
      </w:r>
      <w:r w:rsidRPr="001963D6">
        <w:rPr>
          <w:rFonts w:asciiTheme="minorHAnsi" w:hAnsiTheme="minorHAnsi"/>
          <w:color w:val="0D0D0D" w:themeColor="text1" w:themeTint="F2"/>
        </w:rPr>
        <w:t>s fare</w:t>
      </w:r>
      <w:r w:rsidR="00BD593E" w:rsidRPr="001963D6">
        <w:rPr>
          <w:rFonts w:asciiTheme="minorHAnsi" w:hAnsiTheme="minorHAnsi"/>
          <w:color w:val="0D0D0D" w:themeColor="text1" w:themeTint="F2"/>
        </w:rPr>
        <w:t xml:space="preserve"> and </w:t>
      </w:r>
      <w:r w:rsidRPr="001963D6">
        <w:rPr>
          <w:rFonts w:asciiTheme="minorHAnsi" w:hAnsiTheme="minorHAnsi"/>
          <w:color w:val="0D0D0D" w:themeColor="text1" w:themeTint="F2"/>
        </w:rPr>
        <w:t xml:space="preserve">ride </w:t>
      </w:r>
      <w:r w:rsidR="001963D6" w:rsidRPr="001963D6">
        <w:rPr>
          <w:rFonts w:asciiTheme="minorHAnsi" w:hAnsiTheme="minorHAnsi"/>
          <w:color w:val="0D0D0D" w:themeColor="text1" w:themeTint="F2"/>
        </w:rPr>
        <w:t xml:space="preserve">the </w:t>
      </w:r>
      <w:r w:rsidR="00BD593E" w:rsidRPr="001963D6">
        <w:rPr>
          <w:rFonts w:asciiTheme="minorHAnsi" w:hAnsiTheme="minorHAnsi"/>
          <w:color w:val="0D0D0D" w:themeColor="text1" w:themeTint="F2"/>
        </w:rPr>
        <w:t>v</w:t>
      </w:r>
      <w:r w:rsidRPr="001963D6">
        <w:rPr>
          <w:rFonts w:asciiTheme="minorHAnsi" w:hAnsiTheme="minorHAnsi"/>
          <w:color w:val="0D0D0D" w:themeColor="text1" w:themeTint="F2"/>
        </w:rPr>
        <w:t>anpool a</w:t>
      </w:r>
      <w:r w:rsidR="00BD593E" w:rsidRPr="001963D6">
        <w:rPr>
          <w:rFonts w:asciiTheme="minorHAnsi" w:hAnsiTheme="minorHAnsi"/>
          <w:color w:val="0D0D0D" w:themeColor="text1" w:themeTint="F2"/>
        </w:rPr>
        <w:t xml:space="preserve"> minimum</w:t>
      </w:r>
      <w:r w:rsidR="001963D6" w:rsidRPr="001963D6">
        <w:rPr>
          <w:rFonts w:asciiTheme="minorHAnsi" w:hAnsiTheme="minorHAnsi"/>
          <w:color w:val="0D0D0D" w:themeColor="text1" w:themeTint="F2"/>
        </w:rPr>
        <w:t xml:space="preserve"> of</w:t>
      </w:r>
      <w:r w:rsidRPr="001963D6">
        <w:rPr>
          <w:rFonts w:asciiTheme="minorHAnsi" w:hAnsiTheme="minorHAnsi"/>
          <w:color w:val="0D0D0D" w:themeColor="text1" w:themeTint="F2"/>
        </w:rPr>
        <w:t xml:space="preserve"> </w:t>
      </w:r>
      <w:r w:rsidR="006F7F8E" w:rsidRPr="001963D6">
        <w:rPr>
          <w:rFonts w:asciiTheme="minorHAnsi" w:hAnsiTheme="minorHAnsi"/>
          <w:color w:val="0D0D0D" w:themeColor="text1" w:themeTint="F2"/>
        </w:rPr>
        <w:t>20</w:t>
      </w:r>
      <w:r w:rsidRPr="001963D6">
        <w:rPr>
          <w:rFonts w:asciiTheme="minorHAnsi" w:hAnsiTheme="minorHAnsi"/>
          <w:color w:val="0D0D0D" w:themeColor="text1" w:themeTint="F2"/>
        </w:rPr>
        <w:t xml:space="preserve"> times within the following 2 months</w:t>
      </w:r>
      <w:r w:rsidR="00BD593E" w:rsidRPr="001963D6">
        <w:rPr>
          <w:rFonts w:asciiTheme="minorHAnsi" w:hAnsiTheme="minorHAnsi"/>
          <w:color w:val="0D0D0D" w:themeColor="text1" w:themeTint="F2"/>
        </w:rPr>
        <w:t xml:space="preserve"> of joining </w:t>
      </w:r>
      <w:r w:rsidR="001963D6" w:rsidRPr="001963D6">
        <w:rPr>
          <w:rFonts w:asciiTheme="minorHAnsi" w:hAnsiTheme="minorHAnsi"/>
          <w:color w:val="0D0D0D" w:themeColor="text1" w:themeTint="F2"/>
        </w:rPr>
        <w:t xml:space="preserve">the </w:t>
      </w:r>
      <w:r w:rsidR="00BD593E" w:rsidRPr="001963D6">
        <w:rPr>
          <w:rFonts w:asciiTheme="minorHAnsi" w:hAnsiTheme="minorHAnsi"/>
          <w:color w:val="0D0D0D" w:themeColor="text1" w:themeTint="F2"/>
        </w:rPr>
        <w:t>vanpool</w:t>
      </w:r>
      <w:r w:rsidRPr="001963D6">
        <w:rPr>
          <w:rFonts w:asciiTheme="minorHAnsi" w:hAnsiTheme="minorHAnsi"/>
          <w:color w:val="0D0D0D" w:themeColor="text1" w:themeTint="F2"/>
        </w:rPr>
        <w:t xml:space="preserve">. </w:t>
      </w:r>
      <w:r w:rsidR="003024D7" w:rsidRPr="001963D6">
        <w:rPr>
          <w:rFonts w:asciiTheme="minorHAnsi" w:hAnsiTheme="minorHAnsi"/>
          <w:color w:val="0D0D0D" w:themeColor="text1" w:themeTint="F2"/>
        </w:rPr>
        <w:t xml:space="preserve">After that, non-subsidized riders will receive a one-time $50 fare credit from STA as a discount on the next month’s vanpool fare.  (Certificate will be emailed to you, to give to your vanpool bookkeeper). </w:t>
      </w:r>
      <w:r w:rsidR="00BD593E" w:rsidRPr="001963D6">
        <w:rPr>
          <w:rFonts w:asciiTheme="minorHAnsi" w:hAnsiTheme="minorHAnsi"/>
          <w:color w:val="0D0D0D" w:themeColor="text1" w:themeTint="F2"/>
        </w:rPr>
        <w:t>Gift cards will be mailed directly to the Employee Transportation Coordinator (ETC) to distribute to subsidized employees.</w:t>
      </w:r>
    </w:p>
    <w:p w:rsidR="003024D7" w:rsidRPr="003024D7" w:rsidRDefault="00BD593E" w:rsidP="00BD593E">
      <w:pPr>
        <w:pStyle w:val="Default"/>
        <w:numPr>
          <w:ilvl w:val="0"/>
          <w:numId w:val="1"/>
        </w:numPr>
        <w:spacing w:before="120" w:after="240"/>
        <w:ind w:right="432"/>
        <w:rPr>
          <w:rFonts w:asciiTheme="minorHAnsi" w:hAnsiTheme="minorHAnsi"/>
          <w:color w:val="0D0D0D" w:themeColor="text1" w:themeTint="F2"/>
        </w:rPr>
      </w:pPr>
      <w:r>
        <w:rPr>
          <w:rFonts w:asciiTheme="minorHAnsi" w:hAnsiTheme="minorHAnsi"/>
          <w:b/>
          <w:color w:val="0D0D0D" w:themeColor="text1" w:themeTint="F2"/>
        </w:rPr>
        <w:t>Employee</w:t>
      </w:r>
      <w:r w:rsidR="003024D7" w:rsidRPr="003024D7">
        <w:rPr>
          <w:rFonts w:asciiTheme="minorHAnsi" w:hAnsiTheme="minorHAnsi"/>
          <w:b/>
          <w:color w:val="0D0D0D" w:themeColor="text1" w:themeTint="F2"/>
        </w:rPr>
        <w:t xml:space="preserve"> </w:t>
      </w:r>
      <w:r w:rsidR="003024D7" w:rsidRPr="006F7F8E">
        <w:rPr>
          <w:rFonts w:asciiTheme="minorHAnsi" w:hAnsiTheme="minorHAnsi"/>
          <w:b/>
          <w:color w:val="0D0D0D" w:themeColor="text1" w:themeTint="F2"/>
          <w:u w:val="single"/>
        </w:rPr>
        <w:t>must</w:t>
      </w:r>
      <w:r w:rsidR="003024D7" w:rsidRPr="003024D7">
        <w:rPr>
          <w:rFonts w:asciiTheme="minorHAnsi" w:hAnsiTheme="minorHAnsi"/>
          <w:color w:val="0D0D0D" w:themeColor="text1" w:themeTint="F2"/>
        </w:rPr>
        <w:t xml:space="preserve"> </w:t>
      </w:r>
      <w:r>
        <w:rPr>
          <w:rFonts w:asciiTheme="minorHAnsi" w:hAnsiTheme="minorHAnsi"/>
          <w:color w:val="0D0D0D" w:themeColor="text1" w:themeTint="F2"/>
        </w:rPr>
        <w:t xml:space="preserve">track </w:t>
      </w:r>
      <w:r w:rsidR="003024D7" w:rsidRPr="003024D7">
        <w:rPr>
          <w:rFonts w:asciiTheme="minorHAnsi" w:hAnsiTheme="minorHAnsi"/>
          <w:color w:val="0D0D0D" w:themeColor="text1" w:themeTint="F2"/>
        </w:rPr>
        <w:t xml:space="preserve">their </w:t>
      </w:r>
      <w:r>
        <w:rPr>
          <w:rFonts w:asciiTheme="minorHAnsi" w:hAnsiTheme="minorHAnsi"/>
          <w:color w:val="0D0D0D" w:themeColor="text1" w:themeTint="F2"/>
        </w:rPr>
        <w:t>participation</w:t>
      </w:r>
      <w:r w:rsidR="003024D7" w:rsidRPr="003024D7">
        <w:rPr>
          <w:rFonts w:asciiTheme="minorHAnsi" w:hAnsiTheme="minorHAnsi"/>
          <w:color w:val="0D0D0D" w:themeColor="text1" w:themeTint="F2"/>
        </w:rPr>
        <w:t xml:space="preserve"> on MyCommute.org to be eligible.</w:t>
      </w:r>
    </w:p>
    <w:p w:rsidR="00B3269A" w:rsidRPr="001963D6" w:rsidRDefault="003024D7" w:rsidP="001963D6">
      <w:pPr>
        <w:pStyle w:val="Default"/>
        <w:spacing w:before="120"/>
        <w:ind w:right="432"/>
        <w:rPr>
          <w:rFonts w:asciiTheme="minorHAnsi" w:hAnsiTheme="minorHAnsi"/>
          <w:b/>
          <w:color w:val="0D0D0D" w:themeColor="text1" w:themeTint="F2"/>
        </w:rPr>
      </w:pPr>
      <w:r w:rsidRPr="003024D7">
        <w:rPr>
          <w:rFonts w:asciiTheme="minorHAnsi" w:hAnsiTheme="minorHAnsi"/>
          <w:b/>
          <w:color w:val="0070C0"/>
          <w:sz w:val="32"/>
        </w:rPr>
        <w:t>RECRUITERS - Earn a $25 incentive to get friends &amp; coworkers on a vanpool</w:t>
      </w:r>
      <w:bookmarkStart w:id="0" w:name="_GoBack"/>
      <w:bookmarkEnd w:id="0"/>
    </w:p>
    <w:p w:rsidR="004C263C" w:rsidRDefault="003024D7" w:rsidP="007F072D">
      <w:pPr>
        <w:pStyle w:val="Default"/>
        <w:numPr>
          <w:ilvl w:val="0"/>
          <w:numId w:val="2"/>
        </w:numPr>
        <w:spacing w:before="120"/>
        <w:ind w:left="720" w:right="432"/>
        <w:rPr>
          <w:rFonts w:asciiTheme="minorHAnsi" w:hAnsiTheme="minorHAnsi"/>
          <w:color w:val="0D0D0D" w:themeColor="text1" w:themeTint="F2"/>
        </w:rPr>
      </w:pPr>
      <w:r w:rsidRPr="003024D7">
        <w:rPr>
          <w:rFonts w:asciiTheme="minorHAnsi" w:hAnsiTheme="minorHAnsi"/>
          <w:color w:val="0D0D0D" w:themeColor="text1" w:themeTint="F2"/>
        </w:rPr>
        <w:t>New rider must complete recruiter information on the Vanpool Participant Agreement.</w:t>
      </w:r>
      <w:r w:rsidRPr="003024D7">
        <w:rPr>
          <w:rFonts w:ascii="MS Gothic" w:eastAsia="MS Gothic" w:hAnsi="MS Gothic" w:cs="MS Gothic" w:hint="eastAsia"/>
          <w:color w:val="0D0D0D" w:themeColor="text1" w:themeTint="F2"/>
        </w:rPr>
        <w:t> </w:t>
      </w:r>
    </w:p>
    <w:p w:rsidR="00B3269A" w:rsidRPr="00B3269A" w:rsidRDefault="003024D7" w:rsidP="007F072D">
      <w:pPr>
        <w:pStyle w:val="Default"/>
        <w:numPr>
          <w:ilvl w:val="0"/>
          <w:numId w:val="2"/>
        </w:numPr>
        <w:spacing w:before="120"/>
        <w:ind w:left="720" w:right="432"/>
        <w:rPr>
          <w:rFonts w:asciiTheme="minorHAnsi" w:hAnsiTheme="minorHAnsi"/>
          <w:color w:val="0D0D0D" w:themeColor="text1" w:themeTint="F2"/>
        </w:rPr>
      </w:pPr>
      <w:r w:rsidRPr="004C263C">
        <w:rPr>
          <w:rFonts w:asciiTheme="minorHAnsi" w:hAnsiTheme="minorHAnsi"/>
          <w:color w:val="0D0D0D" w:themeColor="text1" w:themeTint="F2"/>
        </w:rPr>
        <w:t>Recruiters may choose either a $25 gift card or $25 off their next month's fare.</w:t>
      </w:r>
    </w:p>
    <w:p w:rsidR="003B0A5D" w:rsidRPr="004C263C" w:rsidRDefault="003024D7" w:rsidP="004C263C">
      <w:pPr>
        <w:pStyle w:val="Default"/>
        <w:spacing w:before="120"/>
        <w:ind w:right="432"/>
        <w:rPr>
          <w:i/>
          <w:color w:val="0D0D0D" w:themeColor="text1" w:themeTint="F2"/>
          <w:sz w:val="22"/>
        </w:rPr>
      </w:pPr>
      <w:r w:rsidRPr="004C263C">
        <w:rPr>
          <w:rFonts w:asciiTheme="minorHAnsi" w:hAnsiTheme="minorHAnsi"/>
          <w:i/>
          <w:color w:val="0D0D0D" w:themeColor="text1" w:themeTint="F2"/>
          <w:sz w:val="22"/>
        </w:rPr>
        <w:t>*PROGRAM RULES: All calendars on MyCommute.org mu</w:t>
      </w:r>
      <w:r w:rsidR="004C263C" w:rsidRPr="004C263C">
        <w:rPr>
          <w:rFonts w:asciiTheme="minorHAnsi" w:hAnsiTheme="minorHAnsi"/>
          <w:i/>
          <w:color w:val="0D0D0D" w:themeColor="text1" w:themeTint="F2"/>
          <w:sz w:val="22"/>
        </w:rPr>
        <w:t xml:space="preserve">st be updated by the 8th of the </w:t>
      </w:r>
      <w:r w:rsidRPr="004C263C">
        <w:rPr>
          <w:rFonts w:asciiTheme="minorHAnsi" w:hAnsiTheme="minorHAnsi"/>
          <w:i/>
          <w:color w:val="0D0D0D" w:themeColor="text1" w:themeTint="F2"/>
          <w:sz w:val="22"/>
        </w:rPr>
        <w:t>following month.</w:t>
      </w:r>
      <w:r w:rsidRPr="004C263C">
        <w:rPr>
          <w:rFonts w:ascii="MS Gothic" w:eastAsia="MS Gothic" w:hAnsi="MS Gothic" w:cs="MS Gothic" w:hint="eastAsia"/>
          <w:i/>
          <w:color w:val="0D0D0D" w:themeColor="text1" w:themeTint="F2"/>
          <w:sz w:val="22"/>
        </w:rPr>
        <w:t> </w:t>
      </w:r>
      <w:r w:rsidRPr="004C263C">
        <w:rPr>
          <w:rFonts w:asciiTheme="minorHAnsi" w:hAnsiTheme="minorHAnsi"/>
          <w:i/>
          <w:color w:val="0D0D0D" w:themeColor="text1" w:themeTint="F2"/>
          <w:sz w:val="22"/>
        </w:rPr>
        <w:t xml:space="preserve"> Participation will be verified through MyCommute.org before incentive is rewarded. Contact your ETC or the CTR Office (509) 477-7650 for questions on MyCommute.org.</w:t>
      </w:r>
      <w:r w:rsidRPr="004C263C">
        <w:rPr>
          <w:rFonts w:ascii="MS Gothic" w:eastAsia="MS Gothic" w:hAnsi="MS Gothic" w:cs="MS Gothic" w:hint="eastAsia"/>
          <w:i/>
          <w:color w:val="0D0D0D" w:themeColor="text1" w:themeTint="F2"/>
          <w:sz w:val="22"/>
        </w:rPr>
        <w:t> </w:t>
      </w:r>
      <w:r w:rsidRPr="004C263C">
        <w:rPr>
          <w:rFonts w:asciiTheme="minorHAnsi" w:hAnsiTheme="minorHAnsi"/>
          <w:i/>
          <w:color w:val="0D0D0D" w:themeColor="text1" w:themeTint="F2"/>
          <w:sz w:val="22"/>
        </w:rPr>
        <w:t xml:space="preserve"> All other questions, please call STA (509) 326-POOL (7665).</w:t>
      </w:r>
    </w:p>
    <w:sectPr w:rsidR="003B0A5D" w:rsidRPr="004C26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1F" w:rsidRDefault="000B331F" w:rsidP="000B331F">
      <w:pPr>
        <w:spacing w:after="0" w:line="240" w:lineRule="auto"/>
      </w:pPr>
      <w:r>
        <w:separator/>
      </w:r>
    </w:p>
  </w:endnote>
  <w:endnote w:type="continuationSeparator" w:id="0">
    <w:p w:rsidR="000B331F" w:rsidRDefault="000B331F" w:rsidP="000B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1F" w:rsidRDefault="000B331F" w:rsidP="000B331F">
      <w:pPr>
        <w:spacing w:after="0" w:line="240" w:lineRule="auto"/>
      </w:pPr>
      <w:r>
        <w:separator/>
      </w:r>
    </w:p>
  </w:footnote>
  <w:footnote w:type="continuationSeparator" w:id="0">
    <w:p w:rsidR="000B331F" w:rsidRDefault="000B331F" w:rsidP="000B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1F" w:rsidRDefault="000B33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761903" cy="100448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Graphics &amp; Logos\2017\Vanpool\Word Templa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1903" cy="10044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C5C"/>
    <w:multiLevelType w:val="hybridMultilevel"/>
    <w:tmpl w:val="34E457EC"/>
    <w:lvl w:ilvl="0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abstractNum w:abstractNumId="1" w15:restartNumberingAfterBreak="0">
    <w:nsid w:val="2E650F67"/>
    <w:multiLevelType w:val="hybridMultilevel"/>
    <w:tmpl w:val="4AA6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4"/>
    <w:rsid w:val="00072CFE"/>
    <w:rsid w:val="000B331F"/>
    <w:rsid w:val="001963D6"/>
    <w:rsid w:val="00243580"/>
    <w:rsid w:val="00250F96"/>
    <w:rsid w:val="00251F06"/>
    <w:rsid w:val="002B2865"/>
    <w:rsid w:val="003024D7"/>
    <w:rsid w:val="003B0A5D"/>
    <w:rsid w:val="003E55F6"/>
    <w:rsid w:val="004C263C"/>
    <w:rsid w:val="004C7BB1"/>
    <w:rsid w:val="004E5196"/>
    <w:rsid w:val="00517A03"/>
    <w:rsid w:val="005237D4"/>
    <w:rsid w:val="005A57A1"/>
    <w:rsid w:val="006547C3"/>
    <w:rsid w:val="006F7F8E"/>
    <w:rsid w:val="007F072D"/>
    <w:rsid w:val="00864987"/>
    <w:rsid w:val="009B4FBA"/>
    <w:rsid w:val="00A309AD"/>
    <w:rsid w:val="00A41520"/>
    <w:rsid w:val="00B3269A"/>
    <w:rsid w:val="00BA640F"/>
    <w:rsid w:val="00BD593E"/>
    <w:rsid w:val="00CC1B1D"/>
    <w:rsid w:val="00DC33D9"/>
    <w:rsid w:val="00E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1557C3"/>
  <w15:chartTrackingRefBased/>
  <w15:docId w15:val="{E9F8C759-CC72-4DE1-BF98-6CCB26B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1F"/>
  </w:style>
  <w:style w:type="paragraph" w:styleId="Footer">
    <w:name w:val="footer"/>
    <w:basedOn w:val="Normal"/>
    <w:link w:val="FooterChar"/>
    <w:uiPriority w:val="99"/>
    <w:unhideWhenUsed/>
    <w:rsid w:val="000B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1F"/>
  </w:style>
  <w:style w:type="paragraph" w:customStyle="1" w:styleId="Default">
    <w:name w:val="Default"/>
    <w:rsid w:val="003B0A5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Vanpool@SpokaneTrans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Billy</dc:creator>
  <cp:keywords/>
  <dc:description/>
  <cp:lastModifiedBy>Norton, Billy</cp:lastModifiedBy>
  <cp:revision>8</cp:revision>
  <cp:lastPrinted>2017-07-19T21:20:00Z</cp:lastPrinted>
  <dcterms:created xsi:type="dcterms:W3CDTF">2017-04-24T17:27:00Z</dcterms:created>
  <dcterms:modified xsi:type="dcterms:W3CDTF">2017-07-19T21:43:00Z</dcterms:modified>
</cp:coreProperties>
</file>